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B08B" w14:textId="77777777" w:rsidR="00364973" w:rsidRPr="00795331" w:rsidRDefault="00364973" w:rsidP="00795331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  <w:bookmarkStart w:id="0" w:name="_Hlk106802397"/>
      <w:r w:rsidRPr="00795331">
        <w:rPr>
          <w:rFonts w:asciiTheme="majorHAnsi" w:hAnsiTheme="majorHAnsi" w:cstheme="majorHAnsi"/>
          <w:b/>
          <w:sz w:val="24"/>
        </w:rPr>
        <w:t>Infotexte für Institutionskunden</w:t>
      </w:r>
    </w:p>
    <w:bookmarkEnd w:id="0"/>
    <w:p w14:paraId="7EE2BA77" w14:textId="6BB43631" w:rsidR="00364973" w:rsidRPr="00795331" w:rsidRDefault="00364973" w:rsidP="00795331">
      <w:pPr>
        <w:shd w:val="clear" w:color="auto" w:fill="F3953F"/>
        <w:spacing w:line="360" w:lineRule="auto"/>
        <w:jc w:val="both"/>
        <w:rPr>
          <w:rFonts w:asciiTheme="majorHAnsi" w:hAnsiTheme="majorHAnsi" w:cstheme="majorHAnsi"/>
          <w:b/>
        </w:rPr>
      </w:pPr>
      <w:r w:rsidRPr="00795331">
        <w:rPr>
          <w:rFonts w:asciiTheme="majorHAnsi" w:hAnsiTheme="majorHAnsi" w:cstheme="majorHAnsi"/>
          <w:b/>
          <w:shd w:val="clear" w:color="auto" w:fill="F3953F"/>
        </w:rPr>
        <w:t>BibliomedPflege</w:t>
      </w:r>
      <w:r w:rsidRPr="00795331">
        <w:rPr>
          <w:rFonts w:asciiTheme="majorHAnsi" w:hAnsiTheme="majorHAnsi" w:cstheme="majorHAnsi"/>
          <w:b/>
        </w:rPr>
        <w:t xml:space="preserve">: Die Schwester </w:t>
      </w:r>
      <w:r w:rsidR="009B75DD">
        <w:rPr>
          <w:rFonts w:asciiTheme="majorHAnsi" w:hAnsiTheme="majorHAnsi" w:cstheme="majorHAnsi"/>
          <w:b/>
        </w:rPr>
        <w:t xml:space="preserve">| </w:t>
      </w:r>
      <w:r w:rsidRPr="00795331">
        <w:rPr>
          <w:rFonts w:asciiTheme="majorHAnsi" w:hAnsiTheme="majorHAnsi" w:cstheme="majorHAnsi"/>
          <w:b/>
        </w:rPr>
        <w:t xml:space="preserve">Der Pfleger </w:t>
      </w:r>
    </w:p>
    <w:p w14:paraId="7AE27B5B" w14:textId="77777777" w:rsidR="00795331" w:rsidRPr="00795331" w:rsidRDefault="00795331" w:rsidP="00795331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</w:p>
    <w:p w14:paraId="5B186F13" w14:textId="1F32CCAB" w:rsidR="00364973" w:rsidRPr="00795331" w:rsidRDefault="00364973" w:rsidP="00795331">
      <w:pPr>
        <w:spacing w:line="360" w:lineRule="auto"/>
        <w:jc w:val="both"/>
        <w:rPr>
          <w:rFonts w:asciiTheme="majorHAnsi" w:hAnsiTheme="majorHAnsi" w:cstheme="majorHAnsi"/>
          <w:b/>
          <w:lang w:val="x-none"/>
        </w:rPr>
      </w:pPr>
      <w:r w:rsidRPr="00795331">
        <w:rPr>
          <w:rFonts w:asciiTheme="majorHAnsi" w:hAnsiTheme="majorHAnsi" w:cstheme="majorHAnsi"/>
          <w:b/>
          <w:sz w:val="24"/>
          <w:lang w:val="x-none"/>
        </w:rPr>
        <w:t xml:space="preserve">Die Fachzeitschrift für professionell Pflegende jetzt im </w:t>
      </w:r>
      <w:r w:rsidRPr="00795331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</w:rPr>
        <w:t xml:space="preserve">[Name des </w:t>
      </w:r>
      <w:r w:rsidRPr="00795331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  <w:lang w:val="x-none"/>
        </w:rPr>
        <w:t>Klinikum</w:t>
      </w:r>
      <w:r w:rsidRPr="00795331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</w:rPr>
        <w:t>s]</w:t>
      </w:r>
      <w:r w:rsidRPr="00795331">
        <w:rPr>
          <w:rFonts w:asciiTheme="majorHAnsi" w:hAnsiTheme="majorHAnsi" w:cstheme="majorHAnsi"/>
          <w:b/>
          <w:sz w:val="24"/>
          <w:lang w:val="x-none"/>
        </w:rPr>
        <w:t>!</w:t>
      </w:r>
    </w:p>
    <w:p w14:paraId="34B616D3" w14:textId="14389951" w:rsidR="00795331" w:rsidRDefault="00364973" w:rsidP="00795331">
      <w:pPr>
        <w:spacing w:line="360" w:lineRule="auto"/>
        <w:jc w:val="both"/>
        <w:rPr>
          <w:rFonts w:asciiTheme="majorHAnsi" w:hAnsiTheme="majorHAnsi" w:cstheme="majorHAnsi"/>
        </w:rPr>
      </w:pPr>
      <w:r w:rsidRPr="00795331">
        <w:rPr>
          <w:rFonts w:asciiTheme="majorHAnsi" w:hAnsiTheme="majorHAnsi" w:cstheme="majorHAnsi"/>
        </w:rPr>
        <w:t xml:space="preserve">Für die Sicherstellung unserer Qualität und die Anpassung an wechselnde Anforderungen ist eine kontinuierliche Fortbildung unerlässlich. </w:t>
      </w:r>
      <w:r w:rsidR="00795331" w:rsidRPr="00795331">
        <w:rPr>
          <w:rFonts w:asciiTheme="majorHAnsi" w:hAnsiTheme="majorHAnsi" w:cstheme="majorHAnsi"/>
        </w:rPr>
        <w:t>Die Schwester | Der Pfleger ist Deutschlands wichtigste Fachzeitschrift für professionell Pflegende</w:t>
      </w:r>
      <w:r w:rsidR="00795331">
        <w:rPr>
          <w:rFonts w:asciiTheme="majorHAnsi" w:hAnsiTheme="majorHAnsi" w:cstheme="majorHAnsi"/>
        </w:rPr>
        <w:t xml:space="preserve"> und steht Ihnen daher ab jetzt kostenfrei zur Verfügung.</w:t>
      </w:r>
    </w:p>
    <w:p w14:paraId="560791ED" w14:textId="4833C15E" w:rsidR="00795331" w:rsidRPr="00795331" w:rsidRDefault="00795331" w:rsidP="00795331">
      <w:pPr>
        <w:spacing w:line="360" w:lineRule="auto"/>
        <w:jc w:val="both"/>
        <w:rPr>
          <w:rFonts w:asciiTheme="majorHAnsi" w:hAnsiTheme="majorHAnsi" w:cstheme="majorHAnsi"/>
        </w:rPr>
      </w:pPr>
      <w:bookmarkStart w:id="1" w:name="_Hlk106884443"/>
      <w:r w:rsidRPr="00795331">
        <w:rPr>
          <w:rFonts w:asciiTheme="majorHAnsi" w:hAnsiTheme="majorHAnsi" w:cstheme="majorHAnsi"/>
        </w:rPr>
        <w:t xml:space="preserve">Die Schwester | Der Pfleger zeichnet sich durch fachkompetente Wissensvermittlung und direkten Praxisbezug aus. Sie bietet </w:t>
      </w:r>
      <w:r>
        <w:rPr>
          <w:rFonts w:asciiTheme="majorHAnsi" w:hAnsiTheme="majorHAnsi" w:cstheme="majorHAnsi"/>
        </w:rPr>
        <w:t>Ihnen a</w:t>
      </w:r>
      <w:r w:rsidRPr="00795331">
        <w:rPr>
          <w:rFonts w:asciiTheme="majorHAnsi" w:hAnsiTheme="majorHAnsi" w:cstheme="majorHAnsi"/>
        </w:rPr>
        <w:t xml:space="preserve">ktuelles Fachwissen aus Pflegepraxis, der </w:t>
      </w:r>
      <w:r w:rsidR="009B75DD">
        <w:rPr>
          <w:rFonts w:asciiTheme="majorHAnsi" w:hAnsiTheme="majorHAnsi" w:cstheme="majorHAnsi"/>
        </w:rPr>
        <w:t>-</w:t>
      </w:r>
      <w:r w:rsidRPr="00795331">
        <w:rPr>
          <w:rFonts w:asciiTheme="majorHAnsi" w:hAnsiTheme="majorHAnsi" w:cstheme="majorHAnsi"/>
        </w:rPr>
        <w:t xml:space="preserve">wissenschaft, </w:t>
      </w:r>
      <w:r w:rsidR="009B75DD">
        <w:rPr>
          <w:rFonts w:asciiTheme="majorHAnsi" w:hAnsiTheme="majorHAnsi" w:cstheme="majorHAnsi"/>
        </w:rPr>
        <w:t>-</w:t>
      </w:r>
      <w:r w:rsidRPr="00795331">
        <w:rPr>
          <w:rFonts w:asciiTheme="majorHAnsi" w:hAnsiTheme="majorHAnsi" w:cstheme="majorHAnsi"/>
        </w:rPr>
        <w:t xml:space="preserve">management und </w:t>
      </w:r>
      <w:r w:rsidR="009B75DD">
        <w:rPr>
          <w:rFonts w:asciiTheme="majorHAnsi" w:hAnsiTheme="majorHAnsi" w:cstheme="majorHAnsi"/>
        </w:rPr>
        <w:t>-</w:t>
      </w:r>
      <w:r w:rsidRPr="00795331">
        <w:rPr>
          <w:rFonts w:asciiTheme="majorHAnsi" w:hAnsiTheme="majorHAnsi" w:cstheme="majorHAnsi"/>
        </w:rPr>
        <w:t>bildung</w:t>
      </w:r>
      <w:r w:rsidR="009B75DD">
        <w:rPr>
          <w:rFonts w:asciiTheme="majorHAnsi" w:hAnsiTheme="majorHAnsi" w:cstheme="majorHAnsi"/>
        </w:rPr>
        <w:t xml:space="preserve"> sowie neueste Informationen aus der Berufspolitik</w:t>
      </w:r>
      <w:r w:rsidRPr="00795331">
        <w:rPr>
          <w:rFonts w:asciiTheme="majorHAnsi" w:hAnsiTheme="majorHAnsi" w:cstheme="majorHAnsi"/>
        </w:rPr>
        <w:t>.</w:t>
      </w:r>
    </w:p>
    <w:bookmarkEnd w:id="1"/>
    <w:p w14:paraId="72D62212" w14:textId="3E31E2E1" w:rsidR="00795331" w:rsidRPr="00795331" w:rsidRDefault="00795331" w:rsidP="00795331">
      <w:pPr>
        <w:spacing w:line="360" w:lineRule="auto"/>
        <w:jc w:val="both"/>
        <w:rPr>
          <w:rFonts w:asciiTheme="majorHAnsi" w:hAnsiTheme="majorHAnsi" w:cstheme="majorHAnsi"/>
        </w:rPr>
      </w:pPr>
      <w:r w:rsidRPr="00795331">
        <w:rPr>
          <w:rFonts w:asciiTheme="majorHAnsi" w:hAnsiTheme="majorHAnsi" w:cstheme="majorHAnsi"/>
        </w:rPr>
        <w:t>Die Rubrik „Pflegepraxis“ adressiert die praktisch tätigen Pflegenden im Krankenhaus, im Pflegeheim und im ambulanten Dienst. Die Leserinnen und Leser erfahren alles Wissenswerte rund um Themen wie Behandlungspflege, Kommunikation, Wundversorgung</w:t>
      </w:r>
      <w:r w:rsidR="00107A15">
        <w:rPr>
          <w:rFonts w:asciiTheme="majorHAnsi" w:hAnsiTheme="majorHAnsi" w:cstheme="majorHAnsi"/>
        </w:rPr>
        <w:t>, Mobilisierung</w:t>
      </w:r>
      <w:r w:rsidRPr="00795331">
        <w:rPr>
          <w:rFonts w:asciiTheme="majorHAnsi" w:hAnsiTheme="majorHAnsi" w:cstheme="majorHAnsi"/>
        </w:rPr>
        <w:t xml:space="preserve"> und Hygiene. </w:t>
      </w:r>
      <w:r w:rsidR="00107A15">
        <w:rPr>
          <w:rFonts w:asciiTheme="majorHAnsi" w:hAnsiTheme="majorHAnsi" w:cstheme="majorHAnsi"/>
        </w:rPr>
        <w:t>Außerdem erhalten Sie stets kompetent aufbereitet die wichtigsten Informationen zu neuen</w:t>
      </w:r>
      <w:r w:rsidRPr="00795331">
        <w:rPr>
          <w:rFonts w:asciiTheme="majorHAnsi" w:hAnsiTheme="majorHAnsi" w:cstheme="majorHAnsi"/>
        </w:rPr>
        <w:t xml:space="preserve"> Handlungsempfehlungen, Leitlinien und Expertenstandards.</w:t>
      </w:r>
      <w:r>
        <w:rPr>
          <w:rFonts w:asciiTheme="majorHAnsi" w:hAnsiTheme="majorHAnsi" w:cstheme="majorHAnsi"/>
        </w:rPr>
        <w:t xml:space="preserve"> </w:t>
      </w:r>
      <w:r w:rsidRPr="00795331">
        <w:rPr>
          <w:rFonts w:asciiTheme="majorHAnsi" w:hAnsiTheme="majorHAnsi" w:cstheme="majorHAnsi"/>
        </w:rPr>
        <w:t xml:space="preserve">In der Rubrik „Pflegewissenschaft“ </w:t>
      </w:r>
      <w:r w:rsidR="00107A15">
        <w:rPr>
          <w:rFonts w:asciiTheme="majorHAnsi" w:hAnsiTheme="majorHAnsi" w:cstheme="majorHAnsi"/>
        </w:rPr>
        <w:t>stehen di</w:t>
      </w:r>
      <w:r w:rsidRPr="00795331">
        <w:rPr>
          <w:rFonts w:asciiTheme="majorHAnsi" w:hAnsiTheme="majorHAnsi" w:cstheme="majorHAnsi"/>
        </w:rPr>
        <w:t>e neuesten Erkenntnisse aus der Forschung</w:t>
      </w:r>
      <w:r w:rsidR="00107A15">
        <w:rPr>
          <w:rFonts w:asciiTheme="majorHAnsi" w:hAnsiTheme="majorHAnsi" w:cstheme="majorHAnsi"/>
        </w:rPr>
        <w:t xml:space="preserve"> im Fokus</w:t>
      </w:r>
      <w:r w:rsidRPr="00795331">
        <w:rPr>
          <w:rFonts w:asciiTheme="majorHAnsi" w:hAnsiTheme="majorHAnsi" w:cstheme="majorHAnsi"/>
        </w:rPr>
        <w:t xml:space="preserve">. Renommierte Autorinnen und Autoren aus dem In- und Ausland berichten </w:t>
      </w:r>
      <w:r w:rsidR="00107A15">
        <w:rPr>
          <w:rFonts w:asciiTheme="majorHAnsi" w:hAnsiTheme="majorHAnsi" w:cstheme="majorHAnsi"/>
        </w:rPr>
        <w:t>zu</w:t>
      </w:r>
      <w:r w:rsidRPr="00795331">
        <w:rPr>
          <w:rFonts w:asciiTheme="majorHAnsi" w:hAnsiTheme="majorHAnsi" w:cstheme="majorHAnsi"/>
        </w:rPr>
        <w:t xml:space="preserve"> Untersuchungsergebnisse</w:t>
      </w:r>
      <w:r w:rsidR="00107A15">
        <w:rPr>
          <w:rFonts w:asciiTheme="majorHAnsi" w:hAnsiTheme="majorHAnsi" w:cstheme="majorHAnsi"/>
        </w:rPr>
        <w:t>n</w:t>
      </w:r>
      <w:r w:rsidRPr="00795331">
        <w:rPr>
          <w:rFonts w:asciiTheme="majorHAnsi" w:hAnsiTheme="majorHAnsi" w:cstheme="majorHAnsi"/>
        </w:rPr>
        <w:t>, Analysen und Reviews.</w:t>
      </w:r>
      <w:r>
        <w:rPr>
          <w:rFonts w:asciiTheme="majorHAnsi" w:hAnsiTheme="majorHAnsi" w:cstheme="majorHAnsi"/>
        </w:rPr>
        <w:t xml:space="preserve"> </w:t>
      </w:r>
      <w:r w:rsidRPr="00795331">
        <w:rPr>
          <w:rFonts w:asciiTheme="majorHAnsi" w:hAnsiTheme="majorHAnsi" w:cstheme="majorHAnsi"/>
        </w:rPr>
        <w:t xml:space="preserve">Themen wie Personalplanung, </w:t>
      </w:r>
      <w:r w:rsidR="00107A15">
        <w:rPr>
          <w:rFonts w:asciiTheme="majorHAnsi" w:hAnsiTheme="majorHAnsi" w:cstheme="majorHAnsi"/>
        </w:rPr>
        <w:t>Personalbemessung, Pflege-Exzellenz</w:t>
      </w:r>
      <w:r w:rsidRPr="00795331">
        <w:rPr>
          <w:rFonts w:asciiTheme="majorHAnsi" w:hAnsiTheme="majorHAnsi" w:cstheme="majorHAnsi"/>
        </w:rPr>
        <w:t xml:space="preserve"> und </w:t>
      </w:r>
      <w:r w:rsidR="00107A15">
        <w:rPr>
          <w:rFonts w:asciiTheme="majorHAnsi" w:hAnsiTheme="majorHAnsi" w:cstheme="majorHAnsi"/>
        </w:rPr>
        <w:t>Organisationsentwicklung</w:t>
      </w:r>
      <w:r w:rsidRPr="00795331">
        <w:rPr>
          <w:rFonts w:asciiTheme="majorHAnsi" w:hAnsiTheme="majorHAnsi" w:cstheme="majorHAnsi"/>
        </w:rPr>
        <w:t xml:space="preserve"> </w:t>
      </w:r>
      <w:r w:rsidR="00107A15">
        <w:rPr>
          <w:rFonts w:asciiTheme="majorHAnsi" w:hAnsiTheme="majorHAnsi" w:cstheme="majorHAnsi"/>
        </w:rPr>
        <w:t>behandelt</w:t>
      </w:r>
      <w:r w:rsidRPr="00795331">
        <w:rPr>
          <w:rFonts w:asciiTheme="majorHAnsi" w:hAnsiTheme="majorHAnsi" w:cstheme="majorHAnsi"/>
        </w:rPr>
        <w:t xml:space="preserve"> d</w:t>
      </w:r>
      <w:r w:rsidR="00107A15">
        <w:rPr>
          <w:rFonts w:asciiTheme="majorHAnsi" w:hAnsiTheme="majorHAnsi" w:cstheme="majorHAnsi"/>
        </w:rPr>
        <w:t>ie</w:t>
      </w:r>
      <w:r w:rsidRPr="00795331">
        <w:rPr>
          <w:rFonts w:asciiTheme="majorHAnsi" w:hAnsiTheme="majorHAnsi" w:cstheme="majorHAnsi"/>
        </w:rPr>
        <w:t xml:space="preserve"> Rubrik „Pflegemanagement“. Pflegejuristinnen und -juristen gehen zudem auf pflegerelevante rechtliche Aspekte ein.</w:t>
      </w:r>
      <w:r>
        <w:rPr>
          <w:rFonts w:asciiTheme="majorHAnsi" w:hAnsiTheme="majorHAnsi" w:cstheme="majorHAnsi"/>
        </w:rPr>
        <w:t xml:space="preserve"> </w:t>
      </w:r>
      <w:r w:rsidRPr="00795331">
        <w:rPr>
          <w:rFonts w:asciiTheme="majorHAnsi" w:hAnsiTheme="majorHAnsi" w:cstheme="majorHAnsi"/>
        </w:rPr>
        <w:t>Die Rubrik „Pflegebildung“ beschäftigt sich mit aktuellen Entwicklung</w:t>
      </w:r>
      <w:r>
        <w:rPr>
          <w:rFonts w:asciiTheme="majorHAnsi" w:hAnsiTheme="majorHAnsi" w:cstheme="majorHAnsi"/>
        </w:rPr>
        <w:t>en</w:t>
      </w:r>
      <w:r w:rsidRPr="00795331">
        <w:rPr>
          <w:rFonts w:asciiTheme="majorHAnsi" w:hAnsiTheme="majorHAnsi" w:cstheme="majorHAnsi"/>
        </w:rPr>
        <w:t xml:space="preserve"> rund um die akademische und nicht-akademische Aus-, Fort- und Weiterbildung von professionell Pflegenden.</w:t>
      </w:r>
      <w:r w:rsidR="00A4448A" w:rsidRPr="00A4448A">
        <w:rPr>
          <w:rFonts w:asciiTheme="majorHAnsi" w:hAnsiTheme="majorHAnsi" w:cstheme="majorHAnsi"/>
        </w:rPr>
        <w:t xml:space="preserve"> </w:t>
      </w:r>
      <w:r w:rsidR="00A4448A">
        <w:rPr>
          <w:rFonts w:asciiTheme="majorHAnsi" w:hAnsiTheme="majorHAnsi" w:cstheme="majorHAnsi"/>
        </w:rPr>
        <w:t>Neben Fachartikeln sorgen Interviews, Hintergrundberichte, Reportagen und aktuelle Nachrichten für wertvolle Informationen.</w:t>
      </w:r>
      <w:r w:rsidR="009C1033" w:rsidRPr="009C1033">
        <w:rPr>
          <w:rFonts w:asciiTheme="majorHAnsi" w:hAnsiTheme="majorHAnsi" w:cstheme="majorHAnsi"/>
        </w:rPr>
        <w:t xml:space="preserve"> </w:t>
      </w:r>
      <w:r w:rsidR="009C1033">
        <w:rPr>
          <w:rFonts w:asciiTheme="majorHAnsi" w:hAnsiTheme="majorHAnsi" w:cstheme="majorHAnsi"/>
        </w:rPr>
        <w:t>Über die Suchfunktion des Portals können Sie mithilfe von Schlüsselbegriffen ganz einfach einen geeigneten Fachartikel oder eine entsprechende News.</w:t>
      </w:r>
    </w:p>
    <w:p w14:paraId="65ED8CBC" w14:textId="61D627AC" w:rsidR="00795331" w:rsidRDefault="00795331" w:rsidP="00795331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Inhalte können Sie unkompliziert </w:t>
      </w:r>
      <w:r w:rsidR="00107A15">
        <w:rPr>
          <w:rFonts w:asciiTheme="majorHAnsi" w:hAnsiTheme="majorHAnsi" w:cstheme="majorHAnsi"/>
        </w:rPr>
        <w:t>auf</w:t>
      </w:r>
      <w:r>
        <w:rPr>
          <w:rFonts w:asciiTheme="majorHAnsi" w:hAnsiTheme="majorHAnsi" w:cstheme="majorHAnsi"/>
        </w:rPr>
        <w:t xml:space="preserve"> www.bibliomed-pflege.de einsehen. Wenn Sie sich über das Firmennetzwerk einloggen, sind die Inhalte direkt für Sie freigeschaltet.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Mithilfe eines eigenen Nutzeraccount</w:t>
      </w:r>
      <w:r w:rsidR="00D16209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können Sie </w:t>
      </w:r>
      <w:r w:rsidR="00D16209">
        <w:rPr>
          <w:rFonts w:asciiTheme="majorHAnsi" w:hAnsiTheme="majorHAnsi" w:cstheme="majorHAnsi"/>
        </w:rPr>
        <w:t xml:space="preserve">das Portal </w:t>
      </w:r>
      <w:r>
        <w:rPr>
          <w:rFonts w:asciiTheme="majorHAnsi" w:hAnsiTheme="majorHAnsi" w:cstheme="majorHAnsi"/>
        </w:rPr>
        <w:t>auch außerhalb des Klinikums nutzen. Für die Erstellung eines persönlichen Accounts hilft Ihnen die angehängte Anleitung.</w:t>
      </w:r>
    </w:p>
    <w:p w14:paraId="3653B589" w14:textId="467FDC6B" w:rsidR="00364973" w:rsidRPr="00795331" w:rsidRDefault="009C1033" w:rsidP="00795331">
      <w:pPr>
        <w:spacing w:line="360" w:lineRule="auto"/>
        <w:jc w:val="both"/>
        <w:rPr>
          <w:rFonts w:asciiTheme="majorHAnsi" w:hAnsiTheme="majorHAnsi" w:cstheme="majorHAnsi"/>
        </w:rPr>
      </w:pPr>
      <w:hyperlink r:id="rId6" w:history="1">
        <w:r w:rsidR="00364973" w:rsidRPr="00795331">
          <w:rPr>
            <w:rStyle w:val="Hyperlink"/>
            <w:rFonts w:asciiTheme="majorHAnsi" w:hAnsiTheme="majorHAnsi" w:cstheme="majorHAnsi"/>
          </w:rPr>
          <w:t>Hier</w:t>
        </w:r>
      </w:hyperlink>
      <w:r w:rsidR="00364973" w:rsidRPr="00795331">
        <w:rPr>
          <w:rFonts w:asciiTheme="majorHAnsi" w:hAnsiTheme="majorHAnsi" w:cstheme="majorHAnsi"/>
        </w:rPr>
        <w:t xml:space="preserve"> geht’s zu </w:t>
      </w:r>
      <w:r w:rsidR="00A4448A">
        <w:rPr>
          <w:rFonts w:asciiTheme="majorHAnsi" w:hAnsiTheme="majorHAnsi" w:cstheme="majorHAnsi"/>
        </w:rPr>
        <w:t>Die Schwester | Der Pfleger</w:t>
      </w:r>
      <w:r w:rsidR="00364973" w:rsidRPr="00795331">
        <w:rPr>
          <w:rFonts w:asciiTheme="majorHAnsi" w:hAnsiTheme="majorHAnsi" w:cstheme="majorHAnsi"/>
        </w:rPr>
        <w:t>!</w:t>
      </w:r>
    </w:p>
    <w:p w14:paraId="174912AC" w14:textId="77777777" w:rsidR="00D45114" w:rsidRPr="00795331" w:rsidRDefault="00D45114" w:rsidP="00795331">
      <w:pPr>
        <w:spacing w:line="360" w:lineRule="auto"/>
        <w:jc w:val="both"/>
        <w:rPr>
          <w:rFonts w:asciiTheme="majorHAnsi" w:hAnsiTheme="majorHAnsi" w:cstheme="majorHAnsi"/>
        </w:rPr>
      </w:pPr>
    </w:p>
    <w:sectPr w:rsidR="00D45114" w:rsidRPr="00795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24D2" w14:textId="77777777" w:rsidR="00163AF3" w:rsidRDefault="00A4448A">
      <w:pPr>
        <w:spacing w:after="0" w:line="240" w:lineRule="auto"/>
      </w:pPr>
      <w:r>
        <w:separator/>
      </w:r>
    </w:p>
  </w:endnote>
  <w:endnote w:type="continuationSeparator" w:id="0">
    <w:p w14:paraId="32B46454" w14:textId="77777777" w:rsidR="00163AF3" w:rsidRDefault="00A4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DD18" w14:textId="77777777" w:rsidR="00163AF3" w:rsidRDefault="00A4448A">
      <w:pPr>
        <w:spacing w:after="0" w:line="240" w:lineRule="auto"/>
      </w:pPr>
      <w:r>
        <w:separator/>
      </w:r>
    </w:p>
  </w:footnote>
  <w:footnote w:type="continuationSeparator" w:id="0">
    <w:p w14:paraId="7631F828" w14:textId="77777777" w:rsidR="00163AF3" w:rsidRDefault="00A44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73"/>
    <w:rsid w:val="00107A15"/>
    <w:rsid w:val="00163AF3"/>
    <w:rsid w:val="00364973"/>
    <w:rsid w:val="00795331"/>
    <w:rsid w:val="00976704"/>
    <w:rsid w:val="009B75DD"/>
    <w:rsid w:val="009C1033"/>
    <w:rsid w:val="00A4448A"/>
    <w:rsid w:val="00D16209"/>
    <w:rsid w:val="00D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D18FA"/>
  <w15:chartTrackingRefBased/>
  <w15:docId w15:val="{39B59EAD-2C42-45C9-B1A2-34484E1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4973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497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B7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5DD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B7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5D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omed-pflege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Behr</dc:creator>
  <cp:keywords/>
  <dc:description/>
  <cp:lastModifiedBy>Ann-Kristin Behr</cp:lastModifiedBy>
  <cp:revision>5</cp:revision>
  <dcterms:created xsi:type="dcterms:W3CDTF">2022-06-22T13:13:00Z</dcterms:created>
  <dcterms:modified xsi:type="dcterms:W3CDTF">2022-06-28T07:01:00Z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2022-06-22T13:13:40Z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d5f9bc05-fdaf-4b64-9ea4-a477400f1962</vt:lpwstr>
  </property>
  <property fmtid="{D5CDD505-2E9C-101B-9397-08002B2CF9AE}" pid="8" name="MSIP_Label_a8de25a8-ef47-40a7-b7ec-c38f3edc2acf_ContentBits">
    <vt:lpwstr>0</vt:lpwstr>
  </property>
</Properties>
</file>